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FFD7C" w14:textId="77777777" w:rsidR="00966E42" w:rsidRPr="00966E42" w:rsidRDefault="00966E42" w:rsidP="00966E42">
      <w:r w:rsidRPr="00966E42">
        <w:t>MCQ Q1</w:t>
      </w:r>
    </w:p>
    <w:p w14:paraId="7AEC752E" w14:textId="77777777" w:rsidR="00966E42" w:rsidRPr="00966E42" w:rsidRDefault="00966E42" w:rsidP="00966E42">
      <w:r w:rsidRPr="00966E42">
        <w:t xml:space="preserve">Which of the following </w:t>
      </w:r>
      <w:proofErr w:type="spellStart"/>
      <w:r w:rsidRPr="00966E42">
        <w:t>Housfield</w:t>
      </w:r>
      <w:proofErr w:type="spellEnd"/>
      <w:r w:rsidRPr="00966E42">
        <w:t xml:space="preserve"> unit is suspicious of hemoperitoneum on abdominal CT?</w:t>
      </w:r>
    </w:p>
    <w:p w14:paraId="5C586A08" w14:textId="77777777" w:rsidR="00966E42" w:rsidRPr="00966E42" w:rsidRDefault="00966E42" w:rsidP="00966E42"/>
    <w:p w14:paraId="46E8ACB7" w14:textId="77777777" w:rsidR="00966E42" w:rsidRPr="00966E42" w:rsidRDefault="00966E42" w:rsidP="00966E42">
      <w:r w:rsidRPr="00966E42">
        <w:t>Correct answer is 3</w:t>
      </w:r>
    </w:p>
    <w:p w14:paraId="6736D353" w14:textId="77777777" w:rsidR="00966E42" w:rsidRPr="00966E42" w:rsidRDefault="00966E42" w:rsidP="00966E42"/>
    <w:p w14:paraId="3D56181B" w14:textId="77777777" w:rsidR="00966E42" w:rsidRPr="00966E42" w:rsidRDefault="00966E42" w:rsidP="00966E42">
      <w:r w:rsidRPr="00966E42">
        <w:t>1) 0 (this is simple fluid/water)</w:t>
      </w:r>
    </w:p>
    <w:p w14:paraId="2AE78E70" w14:textId="77777777" w:rsidR="00966E42" w:rsidRPr="00966E42" w:rsidRDefault="00966E42" w:rsidP="00966E42">
      <w:r w:rsidRPr="00966E42">
        <w:t xml:space="preserve">2) -40 </w:t>
      </w:r>
      <w:proofErr w:type="gramStart"/>
      <w:r w:rsidRPr="00966E42">
        <w:t>( this</w:t>
      </w:r>
      <w:proofErr w:type="gramEnd"/>
      <w:r w:rsidRPr="00966E42">
        <w:t xml:space="preserve"> is close to fat density)</w:t>
      </w:r>
    </w:p>
    <w:p w14:paraId="1050353C" w14:textId="77777777" w:rsidR="00966E42" w:rsidRPr="00966E42" w:rsidRDefault="00966E42" w:rsidP="00966E42">
      <w:r w:rsidRPr="00966E42">
        <w:t>3) 40</w:t>
      </w:r>
    </w:p>
    <w:p w14:paraId="7016EA67" w14:textId="77777777" w:rsidR="00966E42" w:rsidRPr="00966E42" w:rsidRDefault="00966E42" w:rsidP="00966E42">
      <w:r w:rsidRPr="00966E42">
        <w:t>4) 1000 (this is cortical bone density)</w:t>
      </w:r>
    </w:p>
    <w:p w14:paraId="3A2B66AE" w14:textId="77777777" w:rsidR="00966E42" w:rsidRDefault="00966E42" w:rsidP="00966E42"/>
    <w:p w14:paraId="467AB1AB" w14:textId="77777777" w:rsidR="00966E42" w:rsidRPr="00966E42" w:rsidRDefault="00966E42" w:rsidP="00966E42">
      <w:pPr>
        <w:rPr>
          <w:rFonts w:hint="eastAsia"/>
        </w:rPr>
      </w:pPr>
    </w:p>
    <w:p w14:paraId="114EA18D" w14:textId="77777777" w:rsidR="00966E42" w:rsidRPr="00966E42" w:rsidRDefault="00966E42" w:rsidP="00966E42">
      <w:r w:rsidRPr="00966E42">
        <w:t>MCQ Q2</w:t>
      </w:r>
    </w:p>
    <w:p w14:paraId="109857FF" w14:textId="77777777" w:rsidR="00966E42" w:rsidRPr="00966E42" w:rsidRDefault="00966E42" w:rsidP="00966E42">
      <w:r w:rsidRPr="00966E42">
        <w:t xml:space="preserve">Which is the commonest site of </w:t>
      </w:r>
      <w:proofErr w:type="spellStart"/>
      <w:r w:rsidRPr="00966E42">
        <w:t>non penetrating</w:t>
      </w:r>
      <w:proofErr w:type="spellEnd"/>
      <w:r w:rsidRPr="00966E42">
        <w:t xml:space="preserve"> traumatic aortic </w:t>
      </w:r>
      <w:proofErr w:type="gramStart"/>
      <w:r w:rsidRPr="00966E42">
        <w:t>injury ?</w:t>
      </w:r>
      <w:proofErr w:type="gramEnd"/>
    </w:p>
    <w:p w14:paraId="7465983B" w14:textId="77777777" w:rsidR="00966E42" w:rsidRPr="00966E42" w:rsidRDefault="00966E42" w:rsidP="00966E42"/>
    <w:p w14:paraId="788DFD20" w14:textId="77777777" w:rsidR="00966E42" w:rsidRPr="00966E42" w:rsidRDefault="00966E42" w:rsidP="00966E42">
      <w:r w:rsidRPr="00966E42">
        <w:t>Correct answer is 1) as this is the junction between relatively mobile aortic arch and the fixed descending aorta, which will be subject to shear stress during sudden deceleration injuries.</w:t>
      </w:r>
    </w:p>
    <w:p w14:paraId="5296FFEF" w14:textId="77777777" w:rsidR="00966E42" w:rsidRPr="00966E42" w:rsidRDefault="00966E42" w:rsidP="00966E42"/>
    <w:p w14:paraId="05E55FA6" w14:textId="77777777" w:rsidR="00966E42" w:rsidRPr="00966E42" w:rsidRDefault="00966E42" w:rsidP="00966E42">
      <w:r w:rsidRPr="00966E42">
        <w:t>1) aortic isthmus </w:t>
      </w:r>
    </w:p>
    <w:p w14:paraId="4B932564" w14:textId="77777777" w:rsidR="00966E42" w:rsidRPr="00966E42" w:rsidRDefault="00966E42" w:rsidP="00966E42">
      <w:r w:rsidRPr="00966E42">
        <w:t>2) aortic root</w:t>
      </w:r>
    </w:p>
    <w:p w14:paraId="670E4F1C" w14:textId="77777777" w:rsidR="00966E42" w:rsidRPr="00966E42" w:rsidRDefault="00966E42" w:rsidP="00966E42">
      <w:r w:rsidRPr="00966E42">
        <w:t>3)  aorta arch</w:t>
      </w:r>
    </w:p>
    <w:p w14:paraId="2AFDC096" w14:textId="77777777" w:rsidR="00966E42" w:rsidRPr="00966E42" w:rsidRDefault="00966E42" w:rsidP="00966E42">
      <w:r w:rsidRPr="00966E42">
        <w:t>4) upper abdominal aorta</w:t>
      </w:r>
    </w:p>
    <w:p w14:paraId="0B186CF0" w14:textId="77777777" w:rsidR="00966E42" w:rsidRDefault="00966E42" w:rsidP="00966E42"/>
    <w:p w14:paraId="11022234" w14:textId="77777777" w:rsidR="00966E42" w:rsidRPr="00966E42" w:rsidRDefault="00966E42" w:rsidP="00966E42">
      <w:pPr>
        <w:rPr>
          <w:rFonts w:hint="eastAsia"/>
        </w:rPr>
      </w:pPr>
    </w:p>
    <w:p w14:paraId="4317E2EB" w14:textId="77777777" w:rsidR="00966E42" w:rsidRPr="00966E42" w:rsidRDefault="00966E42" w:rsidP="00966E42">
      <w:r w:rsidRPr="00966E42">
        <w:lastRenderedPageBreak/>
        <w:t>MCQ 3</w:t>
      </w:r>
    </w:p>
    <w:p w14:paraId="06691FE6" w14:textId="77777777" w:rsidR="00966E42" w:rsidRPr="00966E42" w:rsidRDefault="00966E42" w:rsidP="00966E42">
      <w:r w:rsidRPr="00966E42">
        <w:t xml:space="preserve">Which of the following is a predisposing factor for </w:t>
      </w:r>
      <w:proofErr w:type="spellStart"/>
      <w:r w:rsidRPr="00966E42">
        <w:t>Chalkstick</w:t>
      </w:r>
      <w:proofErr w:type="spellEnd"/>
      <w:r w:rsidRPr="00966E42">
        <w:t xml:space="preserve"> fracture of the spine?</w:t>
      </w:r>
    </w:p>
    <w:p w14:paraId="09F97BD2" w14:textId="77777777" w:rsidR="00966E42" w:rsidRPr="00966E42" w:rsidRDefault="00966E42" w:rsidP="00966E42">
      <w:r w:rsidRPr="00966E42">
        <w:t>1) DISH diffuse idiopathic skeletal hyperostosis</w:t>
      </w:r>
    </w:p>
    <w:p w14:paraId="430FE2C8" w14:textId="77777777" w:rsidR="00966E42" w:rsidRPr="00966E42" w:rsidRDefault="00966E42" w:rsidP="00966E42">
      <w:r w:rsidRPr="00966E42">
        <w:t>2) Ankylosing spondylitis</w:t>
      </w:r>
    </w:p>
    <w:p w14:paraId="537BF509" w14:textId="77777777" w:rsidR="00966E42" w:rsidRPr="00966E42" w:rsidRDefault="00966E42" w:rsidP="00966E42">
      <w:r w:rsidRPr="00966E42">
        <w:t>3) Ossification of posterior longitudinal ligament</w:t>
      </w:r>
    </w:p>
    <w:p w14:paraId="55744710" w14:textId="77777777" w:rsidR="00966E42" w:rsidRPr="00966E42" w:rsidRDefault="00966E42" w:rsidP="00966E42">
      <w:r w:rsidRPr="00966E42">
        <w:t>4) all of the above</w:t>
      </w:r>
    </w:p>
    <w:p w14:paraId="2104C933" w14:textId="77777777" w:rsidR="00966E42" w:rsidRPr="00966E42" w:rsidRDefault="00966E42" w:rsidP="00966E42"/>
    <w:p w14:paraId="57D7B8FF" w14:textId="781156DE" w:rsidR="003950EA" w:rsidRPr="00966E42" w:rsidRDefault="00966E42" w:rsidP="00966E42">
      <w:r w:rsidRPr="00966E42">
        <w:t>Correct answer is 4. All of the above are risk factors</w:t>
      </w:r>
    </w:p>
    <w:sectPr w:rsidR="003950EA" w:rsidRPr="00966E4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34E"/>
    <w:rsid w:val="000805D5"/>
    <w:rsid w:val="00212815"/>
    <w:rsid w:val="002B5B1A"/>
    <w:rsid w:val="003950EA"/>
    <w:rsid w:val="00966E42"/>
    <w:rsid w:val="00AF3C7F"/>
    <w:rsid w:val="00B17967"/>
    <w:rsid w:val="00E0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E7D15"/>
  <w15:chartTrackingRefBased/>
  <w15:docId w15:val="{2195EF09-5C04-43EC-B630-C0528BB44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13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34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34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13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134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134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134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134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0134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013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0134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013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0134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0134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0134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0134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013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13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01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13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013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1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013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13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134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13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0134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013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em-it@outlook.com</dc:creator>
  <cp:keywords/>
  <dc:description/>
  <cp:lastModifiedBy>em-it@outlook.com</cp:lastModifiedBy>
  <cp:revision>3</cp:revision>
  <dcterms:created xsi:type="dcterms:W3CDTF">2025-07-02T03:13:00Z</dcterms:created>
  <dcterms:modified xsi:type="dcterms:W3CDTF">2025-07-02T03:40:00Z</dcterms:modified>
</cp:coreProperties>
</file>